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F2" w:rsidRPr="00926DF2" w:rsidRDefault="00926DF2" w:rsidP="00926DF2">
      <w:pPr>
        <w:pStyle w:val="Textsenseformat"/>
        <w:ind w:right="1399"/>
        <w:rPr>
          <w:rFonts w:asciiTheme="majorHAnsi" w:hAnsiTheme="majorHAnsi" w:cstheme="majorHAnsi"/>
          <w:b/>
          <w:sz w:val="22"/>
        </w:rPr>
      </w:pPr>
    </w:p>
    <w:p w:rsidR="00926DF2" w:rsidRPr="00926DF2" w:rsidRDefault="00926DF2" w:rsidP="00926DF2">
      <w:pPr>
        <w:pStyle w:val="Textsenseformat"/>
        <w:tabs>
          <w:tab w:val="left" w:pos="8788"/>
        </w:tabs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26DF2">
        <w:rPr>
          <w:rFonts w:asciiTheme="majorHAnsi" w:hAnsiTheme="majorHAnsi" w:cstheme="majorHAnsi"/>
          <w:b/>
          <w:sz w:val="28"/>
          <w:szCs w:val="28"/>
        </w:rPr>
        <w:t xml:space="preserve">Protocol d’acord d’accés i consulta entre el </w:t>
      </w:r>
      <w:r w:rsidR="00CF15C5">
        <w:rPr>
          <w:rFonts w:asciiTheme="majorHAnsi" w:hAnsiTheme="majorHAnsi" w:cstheme="majorHAnsi"/>
          <w:b/>
          <w:sz w:val="28"/>
          <w:szCs w:val="28"/>
        </w:rPr>
        <w:t>MUEC</w:t>
      </w:r>
      <w:r w:rsidRPr="00926DF2">
        <w:rPr>
          <w:rFonts w:asciiTheme="majorHAnsi" w:hAnsiTheme="majorHAnsi" w:cstheme="majorHAnsi"/>
          <w:b/>
          <w:sz w:val="28"/>
          <w:szCs w:val="28"/>
        </w:rPr>
        <w:t xml:space="preserve"> i l’investigador </w:t>
      </w:r>
    </w:p>
    <w:p w:rsidR="00926DF2" w:rsidRPr="00926DF2" w:rsidRDefault="00926DF2" w:rsidP="00926DF2">
      <w:pPr>
        <w:pStyle w:val="Textsenseformat"/>
        <w:tabs>
          <w:tab w:val="left" w:pos="8788"/>
        </w:tabs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926DF2">
        <w:rPr>
          <w:rFonts w:asciiTheme="majorHAnsi" w:hAnsiTheme="majorHAnsi" w:cstheme="majorHAnsi"/>
          <w:b/>
          <w:sz w:val="28"/>
          <w:szCs w:val="28"/>
        </w:rPr>
        <w:t>per a l’accés als fons documental del Museu</w:t>
      </w:r>
    </w:p>
    <w:p w:rsidR="00926DF2" w:rsidRPr="00926DF2" w:rsidRDefault="00926DF2" w:rsidP="00926DF2">
      <w:pPr>
        <w:pStyle w:val="Textsenseformat"/>
        <w:ind w:right="1399"/>
        <w:rPr>
          <w:rFonts w:asciiTheme="majorHAnsi" w:hAnsiTheme="majorHAnsi" w:cstheme="majorHAnsi"/>
          <w:b/>
        </w:rPr>
      </w:pPr>
    </w:p>
    <w:p w:rsidR="00926DF2" w:rsidRPr="00926DF2" w:rsidRDefault="00926DF2" w:rsidP="00926DF2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Theme="majorHAnsi" w:hAnsiTheme="majorHAnsi" w:cstheme="majorHAnsi"/>
          <w:b/>
          <w:sz w:val="22"/>
        </w:rPr>
      </w:pPr>
      <w:r w:rsidRPr="00926DF2">
        <w:rPr>
          <w:rFonts w:asciiTheme="majorHAnsi" w:hAnsiTheme="majorHAnsi" w:cstheme="majorHAnsi"/>
          <w:b/>
          <w:sz w:val="22"/>
        </w:rPr>
        <w:t>Nom:</w:t>
      </w:r>
    </w:p>
    <w:p w:rsidR="00926DF2" w:rsidRPr="00926DF2" w:rsidRDefault="00926DF2" w:rsidP="00926DF2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Theme="majorHAnsi" w:hAnsiTheme="majorHAnsi" w:cstheme="majorHAnsi"/>
          <w:b/>
          <w:sz w:val="22"/>
        </w:rPr>
      </w:pPr>
      <w:r w:rsidRPr="00926DF2">
        <w:rPr>
          <w:rFonts w:asciiTheme="majorHAnsi" w:hAnsiTheme="majorHAnsi" w:cstheme="majorHAnsi"/>
          <w:b/>
          <w:sz w:val="22"/>
        </w:rPr>
        <w:t>Adreça:</w:t>
      </w:r>
    </w:p>
    <w:p w:rsidR="00926DF2" w:rsidRPr="00926DF2" w:rsidRDefault="00926DF2" w:rsidP="00926DF2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Theme="majorHAnsi" w:hAnsiTheme="majorHAnsi" w:cstheme="majorHAnsi"/>
          <w:b/>
          <w:sz w:val="22"/>
        </w:rPr>
      </w:pPr>
      <w:r w:rsidRPr="00926DF2">
        <w:rPr>
          <w:rFonts w:asciiTheme="majorHAnsi" w:hAnsiTheme="majorHAnsi" w:cstheme="majorHAnsi"/>
          <w:b/>
          <w:sz w:val="22"/>
        </w:rPr>
        <w:t>Telèfon:</w:t>
      </w:r>
    </w:p>
    <w:p w:rsidR="00926DF2" w:rsidRPr="00926DF2" w:rsidRDefault="00926DF2" w:rsidP="00926DF2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Theme="majorHAnsi" w:hAnsiTheme="majorHAnsi" w:cstheme="majorHAnsi"/>
          <w:b/>
          <w:sz w:val="22"/>
        </w:rPr>
      </w:pPr>
      <w:r w:rsidRPr="00926DF2">
        <w:rPr>
          <w:rFonts w:asciiTheme="majorHAnsi" w:hAnsiTheme="majorHAnsi" w:cstheme="majorHAnsi"/>
          <w:b/>
          <w:sz w:val="22"/>
        </w:rPr>
        <w:t>Correu electrònic:</w:t>
      </w:r>
    </w:p>
    <w:p w:rsidR="00926DF2" w:rsidRPr="00926DF2" w:rsidRDefault="00926DF2" w:rsidP="00926DF2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Theme="majorHAnsi" w:hAnsiTheme="majorHAnsi" w:cstheme="majorHAnsi"/>
          <w:b/>
          <w:sz w:val="22"/>
        </w:rPr>
      </w:pPr>
      <w:r w:rsidRPr="00926DF2">
        <w:rPr>
          <w:rFonts w:asciiTheme="majorHAnsi" w:hAnsiTheme="majorHAnsi" w:cstheme="majorHAnsi"/>
          <w:b/>
          <w:sz w:val="22"/>
        </w:rPr>
        <w:t>DNI:</w:t>
      </w:r>
    </w:p>
    <w:p w:rsidR="00926DF2" w:rsidRPr="00926DF2" w:rsidRDefault="00926DF2" w:rsidP="00926DF2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Theme="majorHAnsi" w:hAnsiTheme="majorHAnsi" w:cstheme="majorHAnsi"/>
        </w:rPr>
      </w:pPr>
    </w:p>
    <w:p w:rsidR="00926DF2" w:rsidRPr="00926DF2" w:rsidRDefault="00926DF2" w:rsidP="00926DF2">
      <w:pPr>
        <w:pStyle w:val="Default"/>
        <w:rPr>
          <w:rFonts w:asciiTheme="majorHAnsi" w:hAnsiTheme="majorHAnsi" w:cstheme="majorHAnsi"/>
        </w:rPr>
      </w:pPr>
    </w:p>
    <w:p w:rsidR="00926DF2" w:rsidRPr="00926DF2" w:rsidRDefault="00926DF2" w:rsidP="00926DF2">
      <w:pPr>
        <w:pStyle w:val="Default"/>
        <w:rPr>
          <w:rFonts w:asciiTheme="majorHAnsi" w:hAnsiTheme="majorHAnsi" w:cstheme="majorHAnsi"/>
        </w:rPr>
      </w:pPr>
    </w:p>
    <w:p w:rsidR="00926DF2" w:rsidRPr="00426944" w:rsidRDefault="00926DF2" w:rsidP="00426944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>Em comprometo a seguir aquestes normes d’accés i consulta :</w:t>
      </w:r>
    </w:p>
    <w:p w:rsidR="00926DF2" w:rsidRPr="00426944" w:rsidRDefault="00926DF2" w:rsidP="00426944">
      <w:pPr>
        <w:pStyle w:val="Default"/>
        <w:spacing w:after="200"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</w:p>
    <w:p w:rsidR="00926DF2" w:rsidRPr="00426944" w:rsidRDefault="00926DF2" w:rsidP="00426944">
      <w:pPr>
        <w:pStyle w:val="Default"/>
        <w:spacing w:after="200"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426944">
        <w:rPr>
          <w:rFonts w:asciiTheme="majorHAnsi" w:hAnsiTheme="majorHAnsi" w:cstheme="majorHAnsi"/>
          <w:sz w:val="22"/>
          <w:szCs w:val="22"/>
          <w:u w:val="single"/>
        </w:rPr>
        <w:t xml:space="preserve">NORMES D’ACCÉS I CONSULTA </w:t>
      </w:r>
    </w:p>
    <w:p w:rsidR="00926DF2" w:rsidRPr="00426944" w:rsidRDefault="00926DF2" w:rsidP="00426944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426944">
        <w:rPr>
          <w:rFonts w:asciiTheme="majorHAnsi" w:hAnsiTheme="majorHAnsi" w:cstheme="majorHAnsi"/>
          <w:sz w:val="22"/>
          <w:szCs w:val="22"/>
          <w:u w:val="single"/>
        </w:rPr>
        <w:t>General</w:t>
      </w:r>
    </w:p>
    <w:p w:rsidR="00926DF2" w:rsidRPr="00426944" w:rsidRDefault="00926DF2" w:rsidP="00426944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 xml:space="preserve">Es lliuraran còpies del material elaborat en la meva recerca al Museu Etnològic i de Cultures del Món, en el termini màxim d’un any, per a integrar-lo a la documentació de l’objecte. </w:t>
      </w:r>
    </w:p>
    <w:p w:rsidR="00926DF2" w:rsidRPr="00426944" w:rsidRDefault="00926DF2" w:rsidP="00426944">
      <w:pPr>
        <w:pStyle w:val="Default"/>
        <w:numPr>
          <w:ilvl w:val="1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>El Museu podrà introduir les noves dades en els seus sistemes de gestió del coneixement  (bb.dd. de col·leccions, registres i expedients , accés en línia als objectes de la col•lecció, etc.) amb tots els drets.</w:t>
      </w:r>
    </w:p>
    <w:p w:rsidR="00926DF2" w:rsidRPr="00426944" w:rsidRDefault="00926DF2" w:rsidP="00426944">
      <w:pPr>
        <w:pStyle w:val="Default"/>
        <w:numPr>
          <w:ilvl w:val="1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>El museu podrà utilitzar, els materials i documents generats per la recerca de l’investigador,  per a la difusió del coneixement dels fons, previ acord amb l’investigador/a, fent referència sempre a l’autor.</w:t>
      </w:r>
    </w:p>
    <w:p w:rsidR="00926DF2" w:rsidRPr="00426944" w:rsidRDefault="00926DF2" w:rsidP="00426944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 xml:space="preserve">El Museu no farà públic cap part del treball de l’investigador sense el consentiment mutu, </w:t>
      </w:r>
      <w:r w:rsidRPr="00426944">
        <w:rPr>
          <w:rFonts w:asciiTheme="majorHAnsi" w:hAnsiTheme="majorHAnsi" w:cstheme="majorHAnsi"/>
          <w:color w:val="auto"/>
          <w:sz w:val="22"/>
          <w:szCs w:val="22"/>
        </w:rPr>
        <w:t>llevat del buidat de dades fet per actualitzar els registres públics dels fons del museu.</w:t>
      </w:r>
    </w:p>
    <w:p w:rsidR="00926DF2" w:rsidRPr="00426944" w:rsidRDefault="00926DF2" w:rsidP="00426944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  <w:u w:val="single"/>
        </w:rPr>
      </w:pPr>
      <w:r w:rsidRPr="00426944">
        <w:rPr>
          <w:rFonts w:asciiTheme="majorHAnsi" w:hAnsiTheme="majorHAnsi" w:cstheme="majorHAnsi"/>
          <w:sz w:val="22"/>
          <w:szCs w:val="22"/>
          <w:u w:val="single"/>
        </w:rPr>
        <w:t xml:space="preserve">L’accés a la consulta de col·leccions es realitzarà prèvia recepció d’aquest formulari de condicions d’accés i del formulari diari de sol·licitud de peces </w:t>
      </w:r>
    </w:p>
    <w:p w:rsidR="00926DF2" w:rsidRPr="00426944" w:rsidRDefault="00926DF2" w:rsidP="00426944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color w:val="FF0000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>L’atenció al personal investigador per a la documentació és sempre als matins, prèvia sol·licitud anticipada i reserva de data convinguda amb la biblioteca del museu. La petició de data de consulta podrà ser modificada, i en tot cas convinguda en nova data per ambdues parts, sempre que les necessitats del museu o el calendari d’altres peticions ho faci necessari</w:t>
      </w:r>
      <w:r w:rsidRPr="00426944">
        <w:rPr>
          <w:rFonts w:asciiTheme="majorHAnsi" w:hAnsiTheme="majorHAnsi" w:cstheme="majorHAnsi"/>
          <w:color w:val="auto"/>
          <w:sz w:val="22"/>
          <w:szCs w:val="22"/>
        </w:rPr>
        <w:t xml:space="preserve">. i previ lliurament dels noms i DNI del personal de consulta. </w:t>
      </w:r>
    </w:p>
    <w:p w:rsidR="00926DF2" w:rsidRPr="00426944" w:rsidRDefault="00926DF2" w:rsidP="00426944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>El personal investigador sol·licitant es compromet a seguir en tot moment les instruccions del personal del Museu. L’incompliment de las mateixes podrà suposar la interrupció de la consulta.</w:t>
      </w:r>
    </w:p>
    <w:p w:rsidR="00926DF2" w:rsidRPr="00426944" w:rsidRDefault="00926DF2" w:rsidP="00426944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>Alguns fons del museu estan en situació d’exclusió de consulta:</w:t>
      </w:r>
    </w:p>
    <w:p w:rsidR="00926DF2" w:rsidRPr="00426944" w:rsidRDefault="00926DF2" w:rsidP="00426944">
      <w:pPr>
        <w:pStyle w:val="Default"/>
        <w:numPr>
          <w:ilvl w:val="1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>Fons en procés de catalogació, organització, reinstal·lació o descripció.</w:t>
      </w:r>
    </w:p>
    <w:p w:rsidR="00926DF2" w:rsidRPr="00426944" w:rsidRDefault="00926DF2" w:rsidP="00426944">
      <w:pPr>
        <w:pStyle w:val="Default"/>
        <w:numPr>
          <w:ilvl w:val="1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>Fons especials (negatius, positius i plaques de vidre, documents d’arxiu delicats, en general els fons no digitalitzats, etc.).</w:t>
      </w:r>
    </w:p>
    <w:p w:rsidR="00926DF2" w:rsidRPr="00426944" w:rsidRDefault="00926DF2" w:rsidP="00426944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26944">
        <w:rPr>
          <w:rFonts w:asciiTheme="majorHAnsi" w:hAnsiTheme="majorHAnsi" w:cstheme="majorHAnsi"/>
          <w:color w:val="auto"/>
          <w:sz w:val="22"/>
          <w:szCs w:val="22"/>
        </w:rPr>
        <w:lastRenderedPageBreak/>
        <w:t>La consulta en grup ha d’estar especificada  de la sol·licitud,  queda  limitada i restringida a 2 persones simultànies.</w:t>
      </w:r>
    </w:p>
    <w:p w:rsidR="00926DF2" w:rsidRPr="00426944" w:rsidRDefault="00926DF2" w:rsidP="00426944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 xml:space="preserve">Els documents digitalitzats que no s’han fet públics i accessibles a Internet només podran ser consultats presencialment. No es podrà difondre cap còpia dels mateixos en cap cas ni circumstància. Restant reservada la còpia de treball per a la recerca sol·licitada. </w:t>
      </w:r>
    </w:p>
    <w:p w:rsidR="00926DF2" w:rsidRPr="00426944" w:rsidRDefault="00926DF2" w:rsidP="00426944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>Objectes no permesos durant la consulta:</w:t>
      </w:r>
    </w:p>
    <w:p w:rsidR="00926DF2" w:rsidRPr="00426944" w:rsidRDefault="00926DF2" w:rsidP="00426944">
      <w:pPr>
        <w:pStyle w:val="Default"/>
        <w:numPr>
          <w:ilvl w:val="1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>Aliments i begudes</w:t>
      </w:r>
    </w:p>
    <w:p w:rsidR="00926DF2" w:rsidRPr="00426944" w:rsidRDefault="00926DF2" w:rsidP="00426944">
      <w:pPr>
        <w:pStyle w:val="Default"/>
        <w:numPr>
          <w:ilvl w:val="1"/>
          <w:numId w:val="4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>Objectes tallants</w:t>
      </w:r>
    </w:p>
    <w:p w:rsidR="00926DF2" w:rsidRPr="00426944" w:rsidRDefault="00926DF2" w:rsidP="00426944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926DF2" w:rsidRPr="00426944" w:rsidRDefault="00926DF2" w:rsidP="00426944">
      <w:pPr>
        <w:pStyle w:val="Default"/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  <w:u w:val="single"/>
        </w:rPr>
        <w:t xml:space="preserve">Consulta de fons documentals  </w:t>
      </w:r>
    </w:p>
    <w:p w:rsidR="00926DF2" w:rsidRPr="00426944" w:rsidRDefault="00926DF2" w:rsidP="00426944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>Per al treball durant la consulta es  permetrà  exclusivament l’ús de paper, llapis, dispositius electrònics i fotogràfics.</w:t>
      </w:r>
    </w:p>
    <w:p w:rsidR="00926DF2" w:rsidRPr="00426944" w:rsidRDefault="00926DF2" w:rsidP="00426944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>Els documents es manipularan amb guants i sobre una superfície recoberta d’escuma de polietilè.</w:t>
      </w:r>
    </w:p>
    <w:p w:rsidR="00926DF2" w:rsidRPr="00426944" w:rsidRDefault="00926DF2" w:rsidP="00426944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>Tots els estris (eines, procediments de mesura, ...) se sotmetran a l’aprovació prèvia del personal tècnic del Museu.</w:t>
      </w:r>
    </w:p>
    <w:p w:rsidR="00926DF2" w:rsidRPr="00426944" w:rsidRDefault="00926DF2" w:rsidP="00426944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 xml:space="preserve">Els documents no es mouran de la taula d’estudi destinada al personal investigador. En cas de que sigui  necessari el desplaçament a una altra zona d’estudi dins l’àrea de treball o laboratori, aquest se supervisarà pel personal responsable del Museu. </w:t>
      </w:r>
    </w:p>
    <w:p w:rsidR="00926DF2" w:rsidRPr="00426944" w:rsidRDefault="00926DF2" w:rsidP="00426944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>No és permesa la consulta simultània per a  la persona sol·licitant de més d’una unitat d’emmagatzematge (definida pel personal del museu en cada moment i per a cada tipologia d’objectes). No es permetrà extreure més de dos registres de 2 unitats contenidores diferents simultàniament, quan sigui el cas.</w:t>
      </w:r>
    </w:p>
    <w:p w:rsidR="00926DF2" w:rsidRPr="00426944" w:rsidRDefault="00926DF2" w:rsidP="00426944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>Es respectaran les etiquetes originals , que mai han de ser sostretes ni eliminades, ratllades ni desfigurades.</w:t>
      </w:r>
    </w:p>
    <w:p w:rsidR="00926DF2" w:rsidRPr="00426944" w:rsidRDefault="00926DF2" w:rsidP="00426944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>Els materials no podran dibuixar-se perfilant els contorns dels documents o d’allò representat ni es faran marques en la seva superfície.</w:t>
      </w:r>
    </w:p>
    <w:p w:rsidR="00926DF2" w:rsidRPr="00426944" w:rsidRDefault="00926DF2" w:rsidP="00426944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color w:val="auto"/>
          <w:sz w:val="22"/>
          <w:szCs w:val="22"/>
        </w:rPr>
        <w:t>Per a evitar danys en els documents no es col·locaran objectes sobre ells, tampoc se s’escriurà ni calcarà sobre els documents consultats. S’evitarà sempre doblegar o recolzar-se en els documents consultats, així com qualsevol altra manipulació que pugui afectar la seva integritat.</w:t>
      </w:r>
    </w:p>
    <w:p w:rsidR="00926DF2" w:rsidRPr="00426944" w:rsidRDefault="00926DF2" w:rsidP="00426944">
      <w:pPr>
        <w:pStyle w:val="Defaul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926DF2" w:rsidRPr="00426944" w:rsidRDefault="00926DF2" w:rsidP="00426944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926DF2" w:rsidRDefault="00926DF2" w:rsidP="00426944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8637D" w:rsidRDefault="00C8637D" w:rsidP="00426944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C8637D" w:rsidRPr="00426944" w:rsidRDefault="00C8637D" w:rsidP="00426944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bookmarkStart w:id="0" w:name="_GoBack"/>
      <w:bookmarkEnd w:id="0"/>
    </w:p>
    <w:p w:rsidR="00926DF2" w:rsidRPr="00426944" w:rsidRDefault="00926DF2" w:rsidP="00426944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926DF2" w:rsidRPr="00426944" w:rsidRDefault="00926DF2" w:rsidP="00426944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926DF2" w:rsidRPr="00426944" w:rsidRDefault="00926DF2" w:rsidP="00426944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  <w:u w:val="single"/>
        </w:rPr>
      </w:pPr>
      <w:r w:rsidRPr="00426944">
        <w:rPr>
          <w:rFonts w:asciiTheme="majorHAnsi" w:hAnsiTheme="majorHAnsi" w:cstheme="majorHAnsi"/>
          <w:color w:val="auto"/>
          <w:sz w:val="22"/>
          <w:szCs w:val="22"/>
          <w:u w:val="single"/>
        </w:rPr>
        <w:lastRenderedPageBreak/>
        <w:t xml:space="preserve">Obtenció </w:t>
      </w:r>
      <w:proofErr w:type="spellStart"/>
      <w:r w:rsidRPr="00426944">
        <w:rPr>
          <w:rFonts w:asciiTheme="majorHAnsi" w:hAnsiTheme="majorHAnsi" w:cstheme="majorHAnsi"/>
          <w:color w:val="auto"/>
          <w:sz w:val="22"/>
          <w:szCs w:val="22"/>
          <w:u w:val="single"/>
        </w:rPr>
        <w:t>d’imátges</w:t>
      </w:r>
      <w:proofErr w:type="spellEnd"/>
      <w:r w:rsidRPr="00426944">
        <w:rPr>
          <w:rFonts w:asciiTheme="majorHAnsi" w:hAnsiTheme="majorHAnsi" w:cstheme="majorHAnsi"/>
          <w:color w:val="auto"/>
          <w:sz w:val="22"/>
          <w:szCs w:val="22"/>
          <w:u w:val="single"/>
        </w:rPr>
        <w:t xml:space="preserve"> </w:t>
      </w:r>
    </w:p>
    <w:p w:rsidR="00926DF2" w:rsidRPr="00426944" w:rsidRDefault="00926DF2" w:rsidP="00426944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  <w:u w:val="single"/>
        </w:rPr>
      </w:pPr>
    </w:p>
    <w:p w:rsidR="00926DF2" w:rsidRPr="00426944" w:rsidRDefault="00926DF2" w:rsidP="00426944">
      <w:pPr>
        <w:pStyle w:val="Default"/>
        <w:numPr>
          <w:ilvl w:val="0"/>
          <w:numId w:val="4"/>
        </w:numPr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26944">
        <w:rPr>
          <w:rFonts w:asciiTheme="majorHAnsi" w:hAnsiTheme="majorHAnsi" w:cstheme="majorHAnsi"/>
          <w:color w:val="auto"/>
          <w:sz w:val="22"/>
          <w:szCs w:val="22"/>
        </w:rPr>
        <w:t xml:space="preserve">El Museu autoritza l’obtenció de fotografies exclusivament per a treballs d’investigació i educació </w:t>
      </w:r>
    </w:p>
    <w:p w:rsidR="00926DF2" w:rsidRPr="00426944" w:rsidRDefault="00926DF2" w:rsidP="00426944">
      <w:pPr>
        <w:pStyle w:val="Default"/>
        <w:spacing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926DF2" w:rsidRPr="00426944" w:rsidRDefault="00926DF2" w:rsidP="00426944">
      <w:pPr>
        <w:pStyle w:val="Default"/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26944">
        <w:rPr>
          <w:rFonts w:asciiTheme="majorHAnsi" w:hAnsiTheme="majorHAnsi" w:cstheme="majorHAnsi"/>
          <w:color w:val="auto"/>
          <w:sz w:val="22"/>
          <w:szCs w:val="22"/>
          <w:u w:val="single"/>
        </w:rPr>
        <w:t xml:space="preserve">Publicació de treballs </w:t>
      </w:r>
    </w:p>
    <w:p w:rsidR="00926DF2" w:rsidRPr="00426944" w:rsidRDefault="00926DF2" w:rsidP="00426944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26944">
        <w:rPr>
          <w:rFonts w:asciiTheme="majorHAnsi" w:hAnsiTheme="majorHAnsi" w:cstheme="majorHAnsi"/>
          <w:color w:val="auto"/>
          <w:sz w:val="22"/>
          <w:szCs w:val="22"/>
        </w:rPr>
        <w:t xml:space="preserve">Els investigadors hauran de citar al </w:t>
      </w:r>
      <w:r w:rsidR="00CF15C5" w:rsidRPr="00426944">
        <w:rPr>
          <w:rFonts w:asciiTheme="majorHAnsi" w:hAnsiTheme="majorHAnsi" w:cstheme="majorHAnsi"/>
          <w:color w:val="auto"/>
          <w:sz w:val="22"/>
          <w:szCs w:val="22"/>
        </w:rPr>
        <w:t>MUEC</w:t>
      </w:r>
      <w:r w:rsidRPr="00426944">
        <w:rPr>
          <w:rFonts w:asciiTheme="majorHAnsi" w:hAnsiTheme="majorHAnsi" w:cstheme="majorHAnsi"/>
          <w:color w:val="auto"/>
          <w:sz w:val="22"/>
          <w:szCs w:val="22"/>
        </w:rPr>
        <w:t xml:space="preserve"> en la redacció dels seus treballs: Museu Etnològic i de Cultures del Món. </w:t>
      </w:r>
      <w:r w:rsidR="00CF15C5" w:rsidRPr="00426944">
        <w:rPr>
          <w:rFonts w:asciiTheme="majorHAnsi" w:hAnsiTheme="majorHAnsi" w:cstheme="majorHAnsi"/>
          <w:color w:val="auto"/>
          <w:sz w:val="22"/>
          <w:szCs w:val="22"/>
        </w:rPr>
        <w:t>MUEC</w:t>
      </w:r>
    </w:p>
    <w:p w:rsidR="00926DF2" w:rsidRPr="00426944" w:rsidRDefault="00926DF2" w:rsidP="00426944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26944">
        <w:rPr>
          <w:rFonts w:asciiTheme="majorHAnsi" w:hAnsiTheme="majorHAnsi" w:cstheme="majorHAnsi"/>
          <w:color w:val="auto"/>
          <w:sz w:val="22"/>
          <w:szCs w:val="22"/>
        </w:rPr>
        <w:t xml:space="preserve">Els investigadors hauran de citar els números d’inventari/catalogació dels documents  quan es faci referència detallada i específica a aquests </w:t>
      </w:r>
    </w:p>
    <w:p w:rsidR="00926DF2" w:rsidRPr="00426944" w:rsidRDefault="00926DF2" w:rsidP="00426944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26944">
        <w:rPr>
          <w:rFonts w:asciiTheme="majorHAnsi" w:hAnsiTheme="majorHAnsi" w:cstheme="majorHAnsi"/>
          <w:color w:val="auto"/>
          <w:sz w:val="22"/>
          <w:szCs w:val="22"/>
        </w:rPr>
        <w:t xml:space="preserve">Els investigadors es comprometen a remetre a la biblioteca del </w:t>
      </w:r>
      <w:r w:rsidR="00CF15C5" w:rsidRPr="00426944">
        <w:rPr>
          <w:rFonts w:asciiTheme="majorHAnsi" w:hAnsiTheme="majorHAnsi" w:cstheme="majorHAnsi"/>
          <w:color w:val="auto"/>
          <w:sz w:val="22"/>
          <w:szCs w:val="22"/>
        </w:rPr>
        <w:t>MUEC</w:t>
      </w:r>
      <w:r w:rsidRPr="00426944">
        <w:rPr>
          <w:rFonts w:asciiTheme="majorHAnsi" w:hAnsiTheme="majorHAnsi" w:cstheme="majorHAnsi"/>
          <w:color w:val="auto"/>
          <w:sz w:val="22"/>
          <w:szCs w:val="22"/>
        </w:rPr>
        <w:t xml:space="preserve"> un exemplar del seu treball, una vegada sigui publicat.</w:t>
      </w:r>
    </w:p>
    <w:p w:rsidR="00926DF2" w:rsidRPr="00426944" w:rsidRDefault="00926DF2" w:rsidP="00426944">
      <w:pPr>
        <w:pStyle w:val="Default"/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</w:p>
    <w:p w:rsidR="00926DF2" w:rsidRPr="00426944" w:rsidRDefault="00926DF2" w:rsidP="00426944">
      <w:pPr>
        <w:pStyle w:val="Default"/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  <w:u w:val="single"/>
        </w:rPr>
      </w:pPr>
      <w:r w:rsidRPr="00426944">
        <w:rPr>
          <w:rFonts w:asciiTheme="majorHAnsi" w:hAnsiTheme="majorHAnsi" w:cstheme="majorHAnsi"/>
          <w:color w:val="auto"/>
          <w:sz w:val="22"/>
          <w:szCs w:val="22"/>
          <w:u w:val="single"/>
        </w:rPr>
        <w:t>Suspensió d’accés a les col·leccions</w:t>
      </w:r>
    </w:p>
    <w:p w:rsidR="00926DF2" w:rsidRPr="00426944" w:rsidRDefault="00926DF2" w:rsidP="00426944">
      <w:pPr>
        <w:pStyle w:val="Default"/>
        <w:numPr>
          <w:ilvl w:val="0"/>
          <w:numId w:val="4"/>
        </w:numPr>
        <w:spacing w:before="100" w:after="120" w:line="276" w:lineRule="auto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426944">
        <w:rPr>
          <w:rFonts w:asciiTheme="majorHAnsi" w:hAnsiTheme="majorHAnsi" w:cstheme="majorHAnsi"/>
          <w:color w:val="auto"/>
          <w:sz w:val="22"/>
          <w:szCs w:val="22"/>
        </w:rPr>
        <w:t>El no compliment de qualsevol dels termes d’aquest acord, com podria ser l’explotació comercial de material de documentació sense prèvia autorització del Museu, comportarà la suspensió d’accés a les col·leccions.</w:t>
      </w:r>
    </w:p>
    <w:p w:rsidR="00926DF2" w:rsidRPr="00426944" w:rsidRDefault="00926DF2" w:rsidP="0042694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</w:p>
    <w:p w:rsidR="00926DF2" w:rsidRPr="00426944" w:rsidRDefault="00926DF2" w:rsidP="0042694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>Signat a Barcelona, el</w:t>
      </w:r>
    </w:p>
    <w:p w:rsidR="00926DF2" w:rsidRPr="00426944" w:rsidRDefault="00926DF2" w:rsidP="0042694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</w:p>
    <w:p w:rsidR="00926DF2" w:rsidRPr="00426944" w:rsidRDefault="00926DF2" w:rsidP="0042694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</w:p>
    <w:p w:rsidR="00926DF2" w:rsidRPr="00426944" w:rsidRDefault="00926DF2" w:rsidP="0042694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</w:p>
    <w:p w:rsidR="00926DF2" w:rsidRPr="00426944" w:rsidRDefault="00926DF2" w:rsidP="0042694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</w:p>
    <w:p w:rsidR="00926DF2" w:rsidRPr="00426944" w:rsidRDefault="00926DF2" w:rsidP="0042694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</w:p>
    <w:p w:rsidR="00926DF2" w:rsidRPr="00426944" w:rsidRDefault="00926DF2" w:rsidP="0042694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 xml:space="preserve">Nom i cognoms: </w:t>
      </w:r>
    </w:p>
    <w:p w:rsidR="00926DF2" w:rsidRPr="00426944" w:rsidRDefault="00926DF2" w:rsidP="0042694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</w:p>
    <w:p w:rsidR="00926DF2" w:rsidRPr="00426944" w:rsidRDefault="00926DF2" w:rsidP="0042694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</w:p>
    <w:p w:rsidR="00926DF2" w:rsidRPr="00426944" w:rsidRDefault="00926DF2" w:rsidP="00426944">
      <w:pPr>
        <w:pStyle w:val="Textsenseformat"/>
        <w:spacing w:line="276" w:lineRule="auto"/>
        <w:ind w:right="1399"/>
        <w:rPr>
          <w:rFonts w:asciiTheme="majorHAnsi" w:hAnsiTheme="majorHAnsi" w:cstheme="majorHAnsi"/>
          <w:b/>
          <w:sz w:val="22"/>
          <w:szCs w:val="22"/>
        </w:rPr>
      </w:pPr>
    </w:p>
    <w:p w:rsidR="00926DF2" w:rsidRPr="00426944" w:rsidRDefault="00926DF2" w:rsidP="0042694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  <w:r w:rsidRPr="00426944">
        <w:rPr>
          <w:rFonts w:asciiTheme="majorHAnsi" w:hAnsiTheme="majorHAnsi" w:cstheme="majorHAnsi"/>
          <w:sz w:val="22"/>
          <w:szCs w:val="22"/>
        </w:rPr>
        <w:t>A completar pel Museu</w:t>
      </w:r>
    </w:p>
    <w:p w:rsidR="00926DF2" w:rsidRPr="00426944" w:rsidRDefault="00926DF2" w:rsidP="0042694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sz w:val="22"/>
          <w:szCs w:val="22"/>
        </w:rPr>
      </w:pPr>
    </w:p>
    <w:p w:rsidR="00926DF2" w:rsidRPr="00426944" w:rsidRDefault="00926DF2" w:rsidP="0042694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b/>
          <w:sz w:val="22"/>
          <w:szCs w:val="22"/>
        </w:rPr>
      </w:pPr>
      <w:r w:rsidRPr="00426944">
        <w:rPr>
          <w:rFonts w:asciiTheme="majorHAnsi" w:hAnsiTheme="majorHAnsi" w:cstheme="majorHAnsi"/>
          <w:b/>
          <w:sz w:val="22"/>
          <w:szCs w:val="22"/>
        </w:rPr>
        <w:t>Còpies del material lliurades:</w:t>
      </w:r>
    </w:p>
    <w:p w:rsidR="00926DF2" w:rsidRPr="00426944" w:rsidRDefault="00926DF2" w:rsidP="0042694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b/>
          <w:sz w:val="22"/>
          <w:szCs w:val="22"/>
        </w:rPr>
      </w:pPr>
    </w:p>
    <w:p w:rsidR="00926DF2" w:rsidRPr="00426944" w:rsidRDefault="00926DF2" w:rsidP="0042694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b/>
          <w:sz w:val="22"/>
          <w:szCs w:val="22"/>
        </w:rPr>
      </w:pPr>
    </w:p>
    <w:p w:rsidR="00926DF2" w:rsidRPr="00426944" w:rsidRDefault="00926DF2" w:rsidP="0042694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b/>
          <w:sz w:val="22"/>
          <w:szCs w:val="22"/>
        </w:rPr>
      </w:pPr>
    </w:p>
    <w:p w:rsidR="00926DF2" w:rsidRPr="00426944" w:rsidRDefault="00926DF2" w:rsidP="0042694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b/>
          <w:sz w:val="22"/>
          <w:szCs w:val="22"/>
        </w:rPr>
      </w:pPr>
      <w:r w:rsidRPr="00426944">
        <w:rPr>
          <w:rFonts w:asciiTheme="majorHAnsi" w:hAnsiTheme="majorHAnsi" w:cstheme="majorHAnsi"/>
          <w:b/>
          <w:sz w:val="22"/>
          <w:szCs w:val="22"/>
        </w:rPr>
        <w:t>Si</w:t>
      </w:r>
      <w:r w:rsidR="00CF15C5" w:rsidRPr="00426944">
        <w:rPr>
          <w:rFonts w:asciiTheme="majorHAnsi" w:hAnsiTheme="majorHAnsi" w:cstheme="majorHAnsi"/>
          <w:b/>
          <w:sz w:val="22"/>
          <w:szCs w:val="22"/>
        </w:rPr>
        <w:t>gnatura del personal supervisor:</w:t>
      </w:r>
    </w:p>
    <w:p w:rsidR="00CF15C5" w:rsidRPr="00426944" w:rsidRDefault="00CF15C5" w:rsidP="00426944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1399"/>
        <w:rPr>
          <w:rFonts w:asciiTheme="majorHAnsi" w:hAnsiTheme="majorHAnsi" w:cstheme="majorHAnsi"/>
          <w:b/>
          <w:sz w:val="22"/>
          <w:szCs w:val="22"/>
        </w:rPr>
      </w:pPr>
    </w:p>
    <w:p w:rsidR="00CF15C5" w:rsidRDefault="00CF15C5" w:rsidP="00926DF2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Theme="majorHAnsi" w:hAnsiTheme="majorHAnsi" w:cstheme="majorHAnsi"/>
          <w:b/>
        </w:rPr>
      </w:pPr>
    </w:p>
    <w:p w:rsidR="00CF15C5" w:rsidRDefault="00CF15C5" w:rsidP="00926DF2">
      <w:pPr>
        <w:pStyle w:val="Textsenseforma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1399"/>
        <w:rPr>
          <w:rFonts w:asciiTheme="majorHAnsi" w:hAnsiTheme="majorHAnsi" w:cstheme="majorHAnsi"/>
          <w:b/>
        </w:rPr>
      </w:pPr>
    </w:p>
    <w:p w:rsidR="00BA2607" w:rsidRPr="00926DF2" w:rsidRDefault="00BA2607" w:rsidP="00BA2607">
      <w:pPr>
        <w:rPr>
          <w:rFonts w:asciiTheme="majorHAnsi" w:hAnsiTheme="majorHAnsi" w:cstheme="majorHAnsi"/>
        </w:rPr>
      </w:pPr>
    </w:p>
    <w:sectPr w:rsidR="00BA2607" w:rsidRPr="00926DF2" w:rsidSect="00CF15C5">
      <w:headerReference w:type="default" r:id="rId9"/>
      <w:footerReference w:type="default" r:id="rId10"/>
      <w:pgSz w:w="11900" w:h="16840"/>
      <w:pgMar w:top="1702" w:right="1552" w:bottom="2127" w:left="426" w:header="0" w:footer="11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282" w:rsidRDefault="00350282" w:rsidP="002C3B03">
      <w:r>
        <w:separator/>
      </w:r>
    </w:p>
  </w:endnote>
  <w:endnote w:type="continuationSeparator" w:id="0">
    <w:p w:rsidR="00350282" w:rsidRDefault="00350282" w:rsidP="002C3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utura Bk BT">
    <w:altName w:val="Futura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232" w:rsidRDefault="009F0232">
    <w:pPr>
      <w:pStyle w:val="Peu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D3A67" wp14:editId="66765BDB">
              <wp:simplePos x="0" y="0"/>
              <wp:positionH relativeFrom="column">
                <wp:posOffset>4314825</wp:posOffset>
              </wp:positionH>
              <wp:positionV relativeFrom="paragraph">
                <wp:posOffset>-430530</wp:posOffset>
              </wp:positionV>
              <wp:extent cx="2133600" cy="438150"/>
              <wp:effectExtent l="0" t="0" r="0" b="0"/>
              <wp:wrapNone/>
              <wp:docPr id="5" name="Quadre de tex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3600" cy="438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232" w:rsidRPr="004B0851" w:rsidRDefault="009F0232" w:rsidP="009F023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4B0851">
                            <w:rPr>
                              <w:rFonts w:asciiTheme="majorHAnsi" w:hAnsiTheme="majorHAnsi" w:cstheme="majorHAnsi"/>
                            </w:rPr>
                            <w:t>Institut de Cultura</w:t>
                          </w:r>
                        </w:p>
                        <w:p w:rsidR="009F0232" w:rsidRPr="004B0851" w:rsidRDefault="009F0232" w:rsidP="009F0232">
                          <w:pPr>
                            <w:rPr>
                              <w:rFonts w:asciiTheme="majorHAnsi" w:hAnsiTheme="majorHAnsi" w:cstheme="majorHAnsi"/>
                            </w:rPr>
                          </w:pPr>
                          <w:r w:rsidRPr="004B0851">
                            <w:rPr>
                              <w:rFonts w:asciiTheme="majorHAnsi" w:hAnsiTheme="majorHAnsi" w:cstheme="majorHAnsi"/>
                            </w:rPr>
                            <w:t>Ajuntament de Barcelona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Quadre de text 5" o:spid="_x0000_s1026" type="#_x0000_t202" style="position:absolute;margin-left:339.75pt;margin-top:-33.9pt;width:168pt;height:3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" fillcolor="white [3201]" stroked="f" strokeweight=".5pt">
              <v:textbox>
                <w:txbxContent>
                  <w:p w:rsidR="009F0232" w:rsidRPr="004B0851" w:rsidRDefault="009F0232" w:rsidP="009F0232">
                    <w:pPr>
                      <w:rPr>
                        <w:rFonts w:asciiTheme="majorHAnsi" w:hAnsiTheme="majorHAnsi" w:cstheme="majorHAnsi"/>
                      </w:rPr>
                    </w:pPr>
                    <w:r w:rsidRPr="004B0851">
                      <w:rPr>
                        <w:rFonts w:asciiTheme="majorHAnsi" w:hAnsiTheme="majorHAnsi" w:cstheme="majorHAnsi"/>
                      </w:rPr>
                      <w:t>Institut de Cultura</w:t>
                    </w:r>
                  </w:p>
                  <w:p w:rsidR="009F0232" w:rsidRPr="004B0851" w:rsidRDefault="009F0232" w:rsidP="009F0232">
                    <w:pPr>
                      <w:rPr>
                        <w:rFonts w:asciiTheme="majorHAnsi" w:hAnsiTheme="majorHAnsi" w:cstheme="majorHAnsi"/>
                      </w:rPr>
                    </w:pPr>
                    <w:r w:rsidRPr="004B0851">
                      <w:rPr>
                        <w:rFonts w:asciiTheme="majorHAnsi" w:hAnsiTheme="majorHAnsi" w:cstheme="majorHAnsi"/>
                      </w:rPr>
                      <w:t>Ajuntament de Barcelona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5AEC39D" wp14:editId="7C933CD1">
              <wp:simplePos x="0" y="0"/>
              <wp:positionH relativeFrom="column">
                <wp:posOffset>-352425</wp:posOffset>
              </wp:positionH>
              <wp:positionV relativeFrom="paragraph">
                <wp:posOffset>-1182370</wp:posOffset>
              </wp:positionV>
              <wp:extent cx="6858000" cy="1276350"/>
              <wp:effectExtent l="0" t="0" r="0" b="0"/>
              <wp:wrapNone/>
              <wp:docPr id="4" name="Quadre de tex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00" cy="1276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  <w:t xml:space="preserve">Museu Etnològic i de Cultures del Món 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  <w:t xml:space="preserve">Seu Parc Montjuïc 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Passeig de Santa Madrona s/n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08038 Barcelona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b/>
                              <w:sz w:val="14"/>
                              <w:szCs w:val="14"/>
                            </w:rPr>
                            <w:t>Seu Montcada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Carrer Montcada, 12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08027 Barcelona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</w:p>
                        <w:p w:rsidR="009F0232" w:rsidRPr="009F0232" w:rsidRDefault="00536995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93.256.23.00</w:t>
                          </w:r>
                        </w:p>
                        <w:p w:rsidR="009F0232" w:rsidRPr="009F0232" w:rsidRDefault="00536995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reservesmeb@bcn.cat</w:t>
                          </w:r>
                        </w:p>
                        <w:p w:rsidR="009F0232" w:rsidRPr="009F0232" w:rsidRDefault="009F0232" w:rsidP="009F0232">
                          <w:pPr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</w:pPr>
                          <w:r w:rsidRPr="009F0232">
                            <w:rPr>
                              <w:rFonts w:asciiTheme="majorHAnsi" w:hAnsiTheme="majorHAnsi" w:cstheme="majorHAnsi"/>
                              <w:sz w:val="14"/>
                              <w:szCs w:val="14"/>
                            </w:rPr>
                            <w:t>www.museu-etnologic-culturesmon.barcelona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Quadre de text 4" o:spid="_x0000_s1027" type="#_x0000_t202" style="position:absolute;margin-left:-27.75pt;margin-top:-93.1pt;width:540pt;height:10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" fillcolor="white [3201]" stroked="f" strokeweight=".5pt">
              <v:textbox>
                <w:txbxContent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  <w:t xml:space="preserve">Museu Etnològic i de Cultures del Món 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  <w:t xml:space="preserve">Seu Parc Montjuïc 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Passeig de Santa Madrona s/n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08038 Barcelona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b/>
                        <w:sz w:val="14"/>
                        <w:szCs w:val="14"/>
                      </w:rPr>
                      <w:t>Seu Montcada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Carrer Montcada, 12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08027 Barcelona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</w:p>
                  <w:p w:rsidR="009F0232" w:rsidRPr="009F0232" w:rsidRDefault="00536995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93.256.23.00</w:t>
                    </w:r>
                  </w:p>
                  <w:p w:rsidR="009F0232" w:rsidRPr="009F0232" w:rsidRDefault="00536995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reservesmeb@bcn.cat</w:t>
                    </w:r>
                  </w:p>
                  <w:p w:rsidR="009F0232" w:rsidRPr="009F0232" w:rsidRDefault="009F0232" w:rsidP="009F0232">
                    <w:pPr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</w:pPr>
                    <w:r w:rsidRPr="009F0232">
                      <w:rPr>
                        <w:rFonts w:asciiTheme="majorHAnsi" w:hAnsiTheme="majorHAnsi" w:cstheme="majorHAnsi"/>
                        <w:sz w:val="14"/>
                        <w:szCs w:val="14"/>
                      </w:rPr>
                      <w:t>www.museu-etnologic-culturesmon.barcelona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282" w:rsidRDefault="00350282" w:rsidP="002C3B03">
      <w:r>
        <w:separator/>
      </w:r>
    </w:p>
  </w:footnote>
  <w:footnote w:type="continuationSeparator" w:id="0">
    <w:p w:rsidR="00350282" w:rsidRDefault="00350282" w:rsidP="002C3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CC8" w:rsidRDefault="00FA618F" w:rsidP="009F0232">
    <w:pPr>
      <w:pStyle w:val="Capalera"/>
      <w:ind w:left="-1395"/>
    </w:pPr>
    <w:r>
      <w:rPr>
        <w:noProof/>
        <w:lang w:val="ca-ES" w:eastAsia="ca-ES"/>
      </w:rPr>
      <w:drawing>
        <wp:anchor distT="0" distB="0" distL="114300" distR="114300" simplePos="0" relativeHeight="251662336" behindDoc="0" locked="0" layoutInCell="1" allowOverlap="1" wp14:anchorId="100B8B18" wp14:editId="25E3D709">
          <wp:simplePos x="0" y="0"/>
          <wp:positionH relativeFrom="column">
            <wp:posOffset>-874395</wp:posOffset>
          </wp:positionH>
          <wp:positionV relativeFrom="paragraph">
            <wp:posOffset>31115</wp:posOffset>
          </wp:positionV>
          <wp:extent cx="2349500" cy="800100"/>
          <wp:effectExtent l="0" t="0" r="0" b="0"/>
          <wp:wrapNone/>
          <wp:docPr id="3" name="Imat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t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8208" t="17885" r="1" b="25204"/>
                  <a:stretch/>
                </pic:blipFill>
                <pic:spPr bwMode="auto">
                  <a:xfrm>
                    <a:off x="0" y="0"/>
                    <a:ext cx="2349500" cy="800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FBE"/>
    <w:multiLevelType w:val="hybridMultilevel"/>
    <w:tmpl w:val="56CC256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827E9"/>
    <w:multiLevelType w:val="hybridMultilevel"/>
    <w:tmpl w:val="8160B8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8399E"/>
    <w:multiLevelType w:val="hybridMultilevel"/>
    <w:tmpl w:val="271499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E03265"/>
    <w:multiLevelType w:val="multilevel"/>
    <w:tmpl w:val="68A84BE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82"/>
    <w:rsid w:val="00037017"/>
    <w:rsid w:val="0005373A"/>
    <w:rsid w:val="00082DED"/>
    <w:rsid w:val="000D6004"/>
    <w:rsid w:val="000F550F"/>
    <w:rsid w:val="001441B4"/>
    <w:rsid w:val="001644CA"/>
    <w:rsid w:val="00173044"/>
    <w:rsid w:val="00174D1F"/>
    <w:rsid w:val="00191223"/>
    <w:rsid w:val="001954C8"/>
    <w:rsid w:val="001A5CC1"/>
    <w:rsid w:val="00214202"/>
    <w:rsid w:val="00222927"/>
    <w:rsid w:val="002230E4"/>
    <w:rsid w:val="0023185D"/>
    <w:rsid w:val="0026443B"/>
    <w:rsid w:val="00271C82"/>
    <w:rsid w:val="00296B3B"/>
    <w:rsid w:val="002A0A5B"/>
    <w:rsid w:val="002B225F"/>
    <w:rsid w:val="002B6DB8"/>
    <w:rsid w:val="002C3B03"/>
    <w:rsid w:val="002F7523"/>
    <w:rsid w:val="00350282"/>
    <w:rsid w:val="00360CA9"/>
    <w:rsid w:val="003872F2"/>
    <w:rsid w:val="003C1244"/>
    <w:rsid w:val="003C56A5"/>
    <w:rsid w:val="004032E5"/>
    <w:rsid w:val="00426944"/>
    <w:rsid w:val="00436D85"/>
    <w:rsid w:val="0046021B"/>
    <w:rsid w:val="004675B3"/>
    <w:rsid w:val="00470957"/>
    <w:rsid w:val="00491E85"/>
    <w:rsid w:val="004B0851"/>
    <w:rsid w:val="004B3713"/>
    <w:rsid w:val="004B4703"/>
    <w:rsid w:val="004D5844"/>
    <w:rsid w:val="004E7CC8"/>
    <w:rsid w:val="004F7088"/>
    <w:rsid w:val="00501FD6"/>
    <w:rsid w:val="00505F10"/>
    <w:rsid w:val="00510558"/>
    <w:rsid w:val="00536995"/>
    <w:rsid w:val="00554EC6"/>
    <w:rsid w:val="00582DC5"/>
    <w:rsid w:val="00592487"/>
    <w:rsid w:val="005B4A72"/>
    <w:rsid w:val="005C2770"/>
    <w:rsid w:val="005C478A"/>
    <w:rsid w:val="005C5E1B"/>
    <w:rsid w:val="005E3C2A"/>
    <w:rsid w:val="005E76C7"/>
    <w:rsid w:val="005F147F"/>
    <w:rsid w:val="00614C41"/>
    <w:rsid w:val="00624505"/>
    <w:rsid w:val="006A2285"/>
    <w:rsid w:val="006E1E8B"/>
    <w:rsid w:val="00737A97"/>
    <w:rsid w:val="00750034"/>
    <w:rsid w:val="007578C6"/>
    <w:rsid w:val="0079085F"/>
    <w:rsid w:val="00794BB1"/>
    <w:rsid w:val="007E0B02"/>
    <w:rsid w:val="00811343"/>
    <w:rsid w:val="00827289"/>
    <w:rsid w:val="0086135B"/>
    <w:rsid w:val="00871AAE"/>
    <w:rsid w:val="00882F4F"/>
    <w:rsid w:val="0088316F"/>
    <w:rsid w:val="008B553E"/>
    <w:rsid w:val="008C70D8"/>
    <w:rsid w:val="008E0DEA"/>
    <w:rsid w:val="009175E5"/>
    <w:rsid w:val="00917F6C"/>
    <w:rsid w:val="009255ED"/>
    <w:rsid w:val="00926DF2"/>
    <w:rsid w:val="0092790F"/>
    <w:rsid w:val="00952364"/>
    <w:rsid w:val="009925FE"/>
    <w:rsid w:val="009A4D97"/>
    <w:rsid w:val="009A69D6"/>
    <w:rsid w:val="009D5CC3"/>
    <w:rsid w:val="009F0232"/>
    <w:rsid w:val="009F404D"/>
    <w:rsid w:val="00A24321"/>
    <w:rsid w:val="00A24E92"/>
    <w:rsid w:val="00A3321E"/>
    <w:rsid w:val="00A563B9"/>
    <w:rsid w:val="00A606FB"/>
    <w:rsid w:val="00A82687"/>
    <w:rsid w:val="00A90F90"/>
    <w:rsid w:val="00AD721A"/>
    <w:rsid w:val="00B23C12"/>
    <w:rsid w:val="00B3118C"/>
    <w:rsid w:val="00B368AC"/>
    <w:rsid w:val="00B70108"/>
    <w:rsid w:val="00B76370"/>
    <w:rsid w:val="00B8378D"/>
    <w:rsid w:val="00B90EDD"/>
    <w:rsid w:val="00BA2607"/>
    <w:rsid w:val="00BA5549"/>
    <w:rsid w:val="00BE2C38"/>
    <w:rsid w:val="00C33A8E"/>
    <w:rsid w:val="00C8637D"/>
    <w:rsid w:val="00CB7DF1"/>
    <w:rsid w:val="00CF15C5"/>
    <w:rsid w:val="00CF3D9C"/>
    <w:rsid w:val="00D56DEF"/>
    <w:rsid w:val="00D8141A"/>
    <w:rsid w:val="00DF2D14"/>
    <w:rsid w:val="00E02D7D"/>
    <w:rsid w:val="00E41C51"/>
    <w:rsid w:val="00E520F9"/>
    <w:rsid w:val="00E53B15"/>
    <w:rsid w:val="00E62721"/>
    <w:rsid w:val="00E81EE7"/>
    <w:rsid w:val="00E849D3"/>
    <w:rsid w:val="00E976D7"/>
    <w:rsid w:val="00EE5C4E"/>
    <w:rsid w:val="00F10401"/>
    <w:rsid w:val="00F2566E"/>
    <w:rsid w:val="00F4610E"/>
    <w:rsid w:val="00F555D6"/>
    <w:rsid w:val="00F642C7"/>
    <w:rsid w:val="00F70784"/>
    <w:rsid w:val="00FA618F"/>
    <w:rsid w:val="00FA7879"/>
    <w:rsid w:val="00FE3A4B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F0232"/>
    <w:rPr>
      <w:color w:val="800080" w:themeColor="followed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926DF2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926DF2"/>
    <w:rPr>
      <w:rFonts w:ascii="Courier New" w:eastAsia="Times New Roman" w:hAnsi="Courier New"/>
      <w:lang w:val="ca-ES" w:eastAsia="ca-ES"/>
    </w:rPr>
  </w:style>
  <w:style w:type="paragraph" w:customStyle="1" w:styleId="Default">
    <w:name w:val="Default"/>
    <w:rsid w:val="00926DF2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282"/>
    <w:rPr>
      <w:rFonts w:ascii="Times New Roman" w:eastAsiaTheme="minorHAnsi" w:hAnsi="Times New Roman" w:cstheme="minorBidi"/>
      <w:lang w:val="ca-ES" w:eastAsia="ca-ES"/>
    </w:rPr>
  </w:style>
  <w:style w:type="paragraph" w:styleId="Ttol1">
    <w:name w:val="heading 1"/>
    <w:basedOn w:val="Normal"/>
    <w:next w:val="Normal"/>
    <w:link w:val="Ttol1Car"/>
    <w:uiPriority w:val="9"/>
    <w:qFormat/>
    <w:rsid w:val="003502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2C3B03"/>
    <w:rPr>
      <w:rFonts w:ascii="Lucida Grande" w:eastAsia="MS Mincho" w:hAnsi="Lucida Grande" w:cs="Lucida Grande"/>
      <w:sz w:val="18"/>
      <w:szCs w:val="18"/>
      <w:lang w:val="es-ES_tradnl" w:eastAsia="es-ES"/>
    </w:rPr>
  </w:style>
  <w:style w:type="character" w:customStyle="1" w:styleId="TextdeglobusCar">
    <w:name w:val="Text de globus Car"/>
    <w:link w:val="Textdeglobus"/>
    <w:uiPriority w:val="99"/>
    <w:semiHidden/>
    <w:rsid w:val="002C3B03"/>
    <w:rPr>
      <w:rFonts w:ascii="Lucida Grande" w:hAnsi="Lucida Grande" w:cs="Lucida Grande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2C3B03"/>
  </w:style>
  <w:style w:type="paragraph" w:styleId="Peu">
    <w:name w:val="footer"/>
    <w:basedOn w:val="Normal"/>
    <w:link w:val="PeuCar"/>
    <w:uiPriority w:val="99"/>
    <w:unhideWhenUsed/>
    <w:rsid w:val="002C3B03"/>
    <w:pPr>
      <w:tabs>
        <w:tab w:val="center" w:pos="4252"/>
        <w:tab w:val="right" w:pos="8504"/>
      </w:tabs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2C3B03"/>
  </w:style>
  <w:style w:type="character" w:customStyle="1" w:styleId="Ttol1Car">
    <w:name w:val="Títol 1 Car"/>
    <w:basedOn w:val="Tipusdelletraperdefectedelpargraf"/>
    <w:link w:val="Ttol1"/>
    <w:uiPriority w:val="9"/>
    <w:rsid w:val="003502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 w:eastAsia="ca-ES"/>
    </w:rPr>
  </w:style>
  <w:style w:type="paragraph" w:styleId="Pargrafdellista">
    <w:name w:val="List Paragraph"/>
    <w:basedOn w:val="Normal"/>
    <w:uiPriority w:val="34"/>
    <w:qFormat/>
    <w:rsid w:val="004032E5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4E7CC8"/>
    <w:rPr>
      <w:color w:val="0000FF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9F0232"/>
    <w:rPr>
      <w:color w:val="800080" w:themeColor="followedHyperlink"/>
      <w:u w:val="single"/>
    </w:rPr>
  </w:style>
  <w:style w:type="paragraph" w:styleId="Textsenseformat">
    <w:name w:val="Plain Text"/>
    <w:basedOn w:val="Normal"/>
    <w:link w:val="TextsenseformatCar"/>
    <w:uiPriority w:val="99"/>
    <w:semiHidden/>
    <w:rsid w:val="00926DF2"/>
    <w:rPr>
      <w:rFonts w:ascii="Courier New" w:eastAsia="Times New Roman" w:hAnsi="Courier New" w:cs="Times New Roman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926DF2"/>
    <w:rPr>
      <w:rFonts w:ascii="Courier New" w:eastAsia="Times New Roman" w:hAnsi="Courier New"/>
      <w:lang w:val="ca-ES" w:eastAsia="ca-ES"/>
    </w:rPr>
  </w:style>
  <w:style w:type="paragraph" w:customStyle="1" w:styleId="Default">
    <w:name w:val="Default"/>
    <w:rsid w:val="00926DF2"/>
    <w:pPr>
      <w:autoSpaceDE w:val="0"/>
      <w:autoSpaceDN w:val="0"/>
      <w:adjustRightInd w:val="0"/>
    </w:pPr>
    <w:rPr>
      <w:rFonts w:ascii="Futura Bk BT" w:hAnsi="Futura Bk BT" w:cs="Futura Bk BT"/>
      <w:color w:val="000000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3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73AFB0-FAAE-429B-9C46-68CD6BE8A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4</cp:revision>
  <cp:lastPrinted>2018-03-08T10:51:00Z</cp:lastPrinted>
  <dcterms:created xsi:type="dcterms:W3CDTF">2022-06-13T11:26:00Z</dcterms:created>
  <dcterms:modified xsi:type="dcterms:W3CDTF">2022-06-13T11:32:00Z</dcterms:modified>
</cp:coreProperties>
</file>